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-914398</wp:posOffset>
            </wp:positionH>
            <wp:positionV relativeFrom="page">
              <wp:posOffset>-264793</wp:posOffset>
            </wp:positionV>
            <wp:extent cx="8229600" cy="1684244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84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</w:rPr>
        <w:t>St. Sebastian Parish School</w:t>
      </w:r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Student Health Policy for Returning to School after</w:t>
      </w:r>
      <w:r>
        <w:rPr>
          <w:rFonts w:ascii="Arial" w:eastAsia="Arial" w:hAnsi="Arial" w:cs="Arial"/>
          <w:b/>
        </w:rPr>
        <w:t xml:space="preserve"> Illness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Arial" w:eastAsia="Arial" w:hAnsi="Arial" w:cs="Arial"/>
          <w:sz w:val="22"/>
          <w:szCs w:val="22"/>
        </w:rPr>
      </w:pPr>
      <w:bookmarkStart w:id="1" w:name="_ig4llmf31xy4" w:colFirst="0" w:colLast="0"/>
      <w:bookmarkEnd w:id="1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" w:name="_kc33uxntrxv7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Student Name: ______________________________    </w:t>
      </w:r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" w:name="_ujtxwnak37k7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4" w:name="_5jcpfk2swgbx" w:colFirst="0" w:colLast="0"/>
      <w:bookmarkEnd w:id="4"/>
      <w:r>
        <w:rPr>
          <w:rFonts w:ascii="Arial" w:eastAsia="Arial" w:hAnsi="Arial" w:cs="Arial"/>
          <w:sz w:val="22"/>
          <w:szCs w:val="22"/>
        </w:rPr>
        <w:t>Date of Absence: __________ Return to School Date: __________   Grade Level: _____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5" w:name="_tzb73wvygtag" w:colFirst="0" w:colLast="0"/>
      <w:bookmarkStart w:id="6" w:name="_GoBack"/>
      <w:bookmarkEnd w:id="5"/>
      <w:bookmarkEnd w:id="6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7" w:name="_lwwathwauo23" w:colFirst="0" w:colLast="0"/>
      <w:bookmarkEnd w:id="7"/>
      <w:proofErr w:type="gramStart"/>
      <w:r>
        <w:rPr>
          <w:rFonts w:ascii="Arial" w:eastAsia="Arial" w:hAnsi="Arial" w:cs="Arial"/>
          <w:sz w:val="22"/>
          <w:szCs w:val="22"/>
        </w:rPr>
        <w:t>Students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who are sick</w:t>
      </w:r>
      <w:r w:rsidR="003F15C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should not attend in-person school or extracurricular activities. Any student experiencing one or more of the following symptoms should stay home and, if able, participate in remote learning: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8" w:name="_4ip0e069ygl1" w:colFirst="0" w:colLast="0"/>
      <w:bookmarkEnd w:id="8"/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9" w:name="_kiafucq386wi" w:colFirst="0" w:colLast="0"/>
      <w:bookmarkEnd w:id="9"/>
      <w:r>
        <w:rPr>
          <w:rFonts w:ascii="Arial" w:eastAsia="Arial" w:hAnsi="Arial" w:cs="Arial"/>
          <w:sz w:val="22"/>
          <w:szCs w:val="22"/>
        </w:rPr>
        <w:t>Fever/chills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0" w:name="_3o90n2p5m2s2" w:colFirst="0" w:colLast="0"/>
      <w:bookmarkEnd w:id="10"/>
      <w:r>
        <w:rPr>
          <w:rFonts w:ascii="Arial" w:eastAsia="Arial" w:hAnsi="Arial" w:cs="Arial"/>
          <w:sz w:val="22"/>
          <w:szCs w:val="22"/>
        </w:rPr>
        <w:t>Cough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1" w:name="_106mgknlhd04" w:colFirst="0" w:colLast="0"/>
      <w:bookmarkEnd w:id="11"/>
      <w:r>
        <w:rPr>
          <w:rFonts w:ascii="Arial" w:eastAsia="Arial" w:hAnsi="Arial" w:cs="Arial"/>
          <w:sz w:val="22"/>
          <w:szCs w:val="22"/>
        </w:rPr>
        <w:t>Shortness of breath, d</w:t>
      </w:r>
      <w:r>
        <w:rPr>
          <w:rFonts w:ascii="Arial" w:eastAsia="Arial" w:hAnsi="Arial" w:cs="Arial"/>
          <w:sz w:val="22"/>
          <w:szCs w:val="22"/>
        </w:rPr>
        <w:t>ifficulty breathing, or chest pain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2" w:name="_9wieohi8r8g" w:colFirst="0" w:colLast="0"/>
      <w:bookmarkEnd w:id="12"/>
      <w:r>
        <w:rPr>
          <w:rFonts w:ascii="Arial" w:eastAsia="Arial" w:hAnsi="Arial" w:cs="Arial"/>
          <w:sz w:val="22"/>
          <w:szCs w:val="22"/>
        </w:rPr>
        <w:t>Headache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3" w:name="_juj9f04frz6t" w:colFirst="0" w:colLast="0"/>
      <w:bookmarkEnd w:id="13"/>
      <w:r>
        <w:rPr>
          <w:rFonts w:ascii="Arial" w:eastAsia="Arial" w:hAnsi="Arial" w:cs="Arial"/>
          <w:sz w:val="22"/>
          <w:szCs w:val="22"/>
        </w:rPr>
        <w:t>Muscle or body aches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4" w:name="_9bsi1bg6vbj6" w:colFirst="0" w:colLast="0"/>
      <w:bookmarkEnd w:id="14"/>
      <w:r>
        <w:rPr>
          <w:rFonts w:ascii="Arial" w:eastAsia="Arial" w:hAnsi="Arial" w:cs="Arial"/>
          <w:sz w:val="22"/>
          <w:szCs w:val="22"/>
        </w:rPr>
        <w:t>Fatigue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5" w:name="_kl5hdrdatmew" w:colFirst="0" w:colLast="0"/>
      <w:bookmarkEnd w:id="15"/>
      <w:r>
        <w:rPr>
          <w:rFonts w:ascii="Arial" w:eastAsia="Arial" w:hAnsi="Arial" w:cs="Arial"/>
          <w:sz w:val="22"/>
          <w:szCs w:val="22"/>
        </w:rPr>
        <w:t>Nasal congestion or runny nose not associated with allergy symptoms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6" w:name="_yn9nla9tlrl5" w:colFirst="0" w:colLast="0"/>
      <w:bookmarkEnd w:id="16"/>
      <w:r>
        <w:rPr>
          <w:rFonts w:ascii="Arial" w:eastAsia="Arial" w:hAnsi="Arial" w:cs="Arial"/>
          <w:sz w:val="22"/>
          <w:szCs w:val="22"/>
        </w:rPr>
        <w:t>Sore throat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7" w:name="_desbpft2fnxt" w:colFirst="0" w:colLast="0"/>
      <w:bookmarkEnd w:id="17"/>
      <w:r>
        <w:rPr>
          <w:rFonts w:ascii="Arial" w:eastAsia="Arial" w:hAnsi="Arial" w:cs="Arial"/>
          <w:sz w:val="22"/>
          <w:szCs w:val="22"/>
        </w:rPr>
        <w:t>Nausea, vomiting, and/or diarrhea</w:t>
      </w:r>
    </w:p>
    <w:p w:rsidR="00EF54D1" w:rsidRDefault="00E044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8" w:name="_71jbbzwo17v3" w:colFirst="0" w:colLast="0"/>
      <w:bookmarkEnd w:id="18"/>
      <w:r>
        <w:rPr>
          <w:rFonts w:ascii="Arial" w:eastAsia="Arial" w:hAnsi="Arial" w:cs="Arial"/>
          <w:sz w:val="22"/>
          <w:szCs w:val="22"/>
        </w:rPr>
        <w:t>Loss of taste/loss of smell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19" w:name="_8dp2t5f63cu8" w:colFirst="0" w:colLast="0"/>
      <w:bookmarkEnd w:id="19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0" w:name="_dmfum6f0k8a4" w:colFirst="0" w:colLast="0"/>
      <w:bookmarkEnd w:id="20"/>
      <w:r>
        <w:rPr>
          <w:rFonts w:ascii="Arial" w:eastAsia="Arial" w:hAnsi="Arial" w:cs="Arial"/>
          <w:sz w:val="22"/>
          <w:szCs w:val="22"/>
        </w:rPr>
        <w:t>Students must be symptom free (without medication) for 24 hours before resuming in-person learning and extracurricular activities.</w:t>
      </w:r>
    </w:p>
    <w:p w:rsidR="00EF54D1" w:rsidRDefault="00E04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1" w:name="_4zkaq1gavf1w" w:colFirst="0" w:colLast="0"/>
      <w:bookmarkEnd w:id="21"/>
      <w:r>
        <w:rPr>
          <w:rFonts w:ascii="Arial" w:eastAsia="Arial" w:hAnsi="Arial" w:cs="Arial"/>
          <w:sz w:val="22"/>
          <w:szCs w:val="22"/>
        </w:rPr>
        <w:t xml:space="preserve">It is highly recommended that </w:t>
      </w:r>
      <w:proofErr w:type="gramStart"/>
      <w:r>
        <w:rPr>
          <w:rFonts w:ascii="Arial" w:eastAsia="Arial" w:hAnsi="Arial" w:cs="Arial"/>
          <w:sz w:val="22"/>
          <w:szCs w:val="22"/>
        </w:rPr>
        <w:t>your child be seen by a primary care provider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if he or she is complaining of a symptom that per</w:t>
      </w:r>
      <w:r>
        <w:rPr>
          <w:rFonts w:ascii="Arial" w:eastAsia="Arial" w:hAnsi="Arial" w:cs="Arial"/>
          <w:sz w:val="22"/>
          <w:szCs w:val="22"/>
        </w:rPr>
        <w:t>sists for three (3) or more days.</w:t>
      </w:r>
    </w:p>
    <w:p w:rsidR="00EF54D1" w:rsidRDefault="00E04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2" w:name="_5m309akh1wqp" w:colFirst="0" w:colLast="0"/>
      <w:bookmarkEnd w:id="22"/>
      <w:r>
        <w:rPr>
          <w:rFonts w:ascii="Arial" w:eastAsia="Arial" w:hAnsi="Arial" w:cs="Arial"/>
          <w:sz w:val="22"/>
          <w:szCs w:val="22"/>
        </w:rPr>
        <w:t>Please provide a doctor's note if your child has been seen by a primary care provider.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3" w:name="_8r4nbsg9htqd" w:colFirst="0" w:colLast="0"/>
      <w:bookmarkEnd w:id="23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4" w:name="_ui4u282jmgfc" w:colFirst="0" w:colLast="0"/>
      <w:bookmarkEnd w:id="24"/>
      <w:r>
        <w:rPr>
          <w:rFonts w:ascii="Arial" w:eastAsia="Arial" w:hAnsi="Arial" w:cs="Arial"/>
          <w:sz w:val="22"/>
          <w:szCs w:val="22"/>
        </w:rPr>
        <w:t xml:space="preserve">The state requires schools to determine when a child who has or </w:t>
      </w:r>
      <w:proofErr w:type="gramStart"/>
      <w:r>
        <w:rPr>
          <w:rFonts w:ascii="Arial" w:eastAsia="Arial" w:hAnsi="Arial" w:cs="Arial"/>
          <w:sz w:val="22"/>
          <w:szCs w:val="22"/>
        </w:rPr>
        <w:t>is suspected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have COVID-19 can return to school by following current rules from the CDC, Ohio Department of Health, and the county health department. St. Sebastian Parish School will follow</w:t>
      </w:r>
      <w:r>
        <w:rPr>
          <w:rFonts w:ascii="Arial" w:eastAsia="Arial" w:hAnsi="Arial" w:cs="Arial"/>
          <w:sz w:val="22"/>
          <w:szCs w:val="22"/>
        </w:rPr>
        <w:t xml:space="preserve"> the most current guidelines and work with the state and local health department to promote positive public health outcomes.</w:t>
      </w:r>
    </w:p>
    <w:p w:rsidR="00EF54D1" w:rsidRDefault="00E04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5" w:name="_m8p1fonz0q9l" w:colFirst="0" w:colLast="0"/>
      <w:bookmarkEnd w:id="25"/>
      <w:r>
        <w:rPr>
          <w:rFonts w:ascii="Arial" w:eastAsia="Arial" w:hAnsi="Arial" w:cs="Arial"/>
          <w:sz w:val="22"/>
          <w:szCs w:val="22"/>
        </w:rPr>
        <w:t>Students must notify the school of COVID-19 test results (and must isolate while awaiting results).</w:t>
      </w:r>
    </w:p>
    <w:p w:rsidR="00EF54D1" w:rsidRDefault="00E04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6" w:name="_6s20ckvxiruf" w:colFirst="0" w:colLast="0"/>
      <w:bookmarkEnd w:id="26"/>
      <w:r>
        <w:rPr>
          <w:rFonts w:ascii="Arial" w:eastAsia="Arial" w:hAnsi="Arial" w:cs="Arial"/>
          <w:sz w:val="22"/>
          <w:szCs w:val="22"/>
        </w:rPr>
        <w:t>Students who are presumed posit</w:t>
      </w:r>
      <w:r>
        <w:rPr>
          <w:rFonts w:ascii="Arial" w:eastAsia="Arial" w:hAnsi="Arial" w:cs="Arial"/>
          <w:sz w:val="22"/>
          <w:szCs w:val="22"/>
        </w:rPr>
        <w:t>ive for COVID-19 must notify the school and isolate in</w:t>
      </w:r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sz w:val="22"/>
          <w:szCs w:val="22"/>
        </w:rPr>
      </w:pPr>
      <w:bookmarkStart w:id="27" w:name="_vtli275lcqdw" w:colFirst="0" w:colLast="0"/>
      <w:bookmarkEnd w:id="27"/>
      <w:proofErr w:type="gramStart"/>
      <w:r>
        <w:rPr>
          <w:rFonts w:ascii="Arial" w:eastAsia="Arial" w:hAnsi="Arial" w:cs="Arial"/>
          <w:sz w:val="22"/>
          <w:szCs w:val="22"/>
        </w:rPr>
        <w:t>according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CDC guidelines (if testing is not available).</w:t>
      </w:r>
    </w:p>
    <w:p w:rsidR="00EF54D1" w:rsidRDefault="00E04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8" w:name="_du4ppu7iv1l2" w:colFirst="0" w:colLast="0"/>
      <w:bookmarkEnd w:id="28"/>
      <w:r>
        <w:rPr>
          <w:rFonts w:ascii="Arial" w:eastAsia="Arial" w:hAnsi="Arial" w:cs="Arial"/>
          <w:sz w:val="22"/>
          <w:szCs w:val="22"/>
        </w:rPr>
        <w:t xml:space="preserve">Students who have close contact with a person diagnosed with COVID-19 or who </w:t>
      </w:r>
      <w:proofErr w:type="gramStart"/>
      <w:r>
        <w:rPr>
          <w:rFonts w:ascii="Arial" w:eastAsia="Arial" w:hAnsi="Arial" w:cs="Arial"/>
          <w:sz w:val="22"/>
          <w:szCs w:val="22"/>
        </w:rPr>
        <w:t>are suspected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have COVID-19 must notify the school and quarant</w:t>
      </w:r>
      <w:r>
        <w:rPr>
          <w:rFonts w:ascii="Arial" w:eastAsia="Arial" w:hAnsi="Arial" w:cs="Arial"/>
          <w:sz w:val="22"/>
          <w:szCs w:val="22"/>
        </w:rPr>
        <w:t>ine in accordance with CDC guidelines.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29" w:name="_4sk2gdgn4o3l" w:colFirst="0" w:colLast="0"/>
      <w:bookmarkEnd w:id="29"/>
    </w:p>
    <w:p w:rsidR="00EF54D1" w:rsidRDefault="00E04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0" w:name="_dr9ivsxymk24" w:colFirst="0" w:colLast="0"/>
      <w:bookmarkEnd w:id="30"/>
      <w:r>
        <w:rPr>
          <w:rFonts w:ascii="Arial" w:eastAsia="Arial" w:hAnsi="Arial" w:cs="Arial"/>
          <w:sz w:val="22"/>
          <w:szCs w:val="22"/>
        </w:rPr>
        <w:t>Student stayed home due to COVID-19 symptoms.</w:t>
      </w:r>
    </w:p>
    <w:p w:rsidR="00EF54D1" w:rsidRDefault="00E04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1" w:name="_6fzjlz7rwted" w:colFirst="0" w:colLast="0"/>
      <w:bookmarkEnd w:id="31"/>
      <w:r>
        <w:rPr>
          <w:rFonts w:ascii="Arial" w:eastAsia="Arial" w:hAnsi="Arial" w:cs="Arial"/>
          <w:sz w:val="22"/>
          <w:szCs w:val="22"/>
        </w:rPr>
        <w:t>Student's absence was not due to COVID-l9 symptoms.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2" w:name="_myixin9jihcb" w:colFirst="0" w:colLast="0"/>
      <w:bookmarkEnd w:id="32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3" w:name="_lkv4pghnc84q" w:colFirst="0" w:colLast="0"/>
      <w:bookmarkEnd w:id="33"/>
      <w:r>
        <w:rPr>
          <w:rFonts w:ascii="Arial" w:eastAsia="Arial" w:hAnsi="Arial" w:cs="Arial"/>
          <w:sz w:val="22"/>
          <w:szCs w:val="22"/>
        </w:rPr>
        <w:t>A parent/guardian signature is required to resume in-person learning and extracurricular activities. Your signature indicates that the student has been symptom-free (without use of medication) for 24 hours and can resume in-person learning and extracurricu</w:t>
      </w:r>
      <w:r>
        <w:rPr>
          <w:rFonts w:ascii="Arial" w:eastAsia="Arial" w:hAnsi="Arial" w:cs="Arial"/>
          <w:sz w:val="22"/>
          <w:szCs w:val="22"/>
        </w:rPr>
        <w:t>lar activities.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4" w:name="_nnu5eazcnhvu" w:colFirst="0" w:colLast="0"/>
      <w:bookmarkEnd w:id="34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5" w:name="_7od0q6p8xjnx" w:colFirst="0" w:colLast="0"/>
      <w:bookmarkEnd w:id="35"/>
      <w:r>
        <w:rPr>
          <w:rFonts w:ascii="Arial" w:eastAsia="Arial" w:hAnsi="Arial" w:cs="Arial"/>
          <w:sz w:val="22"/>
          <w:szCs w:val="22"/>
        </w:rPr>
        <w:t>Parent/Guardian Signature: _______________________________________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6" w:name="_aj2lp55kelgw" w:colFirst="0" w:colLast="0"/>
      <w:bookmarkEnd w:id="36"/>
    </w:p>
    <w:p w:rsidR="00EF54D1" w:rsidRDefault="00E044B3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  <w:bookmarkStart w:id="37" w:name="_rub2f4x1n26c" w:colFirst="0" w:colLast="0"/>
      <w:bookmarkEnd w:id="37"/>
      <w:r>
        <w:rPr>
          <w:rFonts w:ascii="Arial" w:eastAsia="Arial" w:hAnsi="Arial" w:cs="Arial"/>
          <w:sz w:val="22"/>
          <w:szCs w:val="22"/>
        </w:rPr>
        <w:t>Parent/Guardian Printed Name: ____________________________________</w:t>
      </w:r>
    </w:p>
    <w:p w:rsidR="00EF54D1" w:rsidRDefault="00EF54D1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sz w:val="22"/>
          <w:szCs w:val="22"/>
        </w:rPr>
      </w:pPr>
    </w:p>
    <w:sectPr w:rsidR="00EF54D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0" w:bottom="720" w:left="720" w:header="720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B3" w:rsidRDefault="00E044B3">
      <w:r>
        <w:separator/>
      </w:r>
    </w:p>
  </w:endnote>
  <w:endnote w:type="continuationSeparator" w:id="0">
    <w:p w:rsidR="00E044B3" w:rsidRDefault="00E0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1" w:rsidRDefault="00EF54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1" w:rsidRDefault="00EF5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B3" w:rsidRDefault="00E044B3">
      <w:r>
        <w:separator/>
      </w:r>
    </w:p>
  </w:footnote>
  <w:footnote w:type="continuationSeparator" w:id="0">
    <w:p w:rsidR="00E044B3" w:rsidRDefault="00E0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1" w:rsidRDefault="00EF54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1" w:rsidRDefault="00EF54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E24"/>
    <w:multiLevelType w:val="multilevel"/>
    <w:tmpl w:val="00ECAB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4A438A"/>
    <w:multiLevelType w:val="multilevel"/>
    <w:tmpl w:val="9BB86C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26241B"/>
    <w:multiLevelType w:val="multilevel"/>
    <w:tmpl w:val="BBD0CA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D60A36"/>
    <w:multiLevelType w:val="multilevel"/>
    <w:tmpl w:val="D38E8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D1"/>
    <w:rsid w:val="003F15CB"/>
    <w:rsid w:val="00E044B3"/>
    <w:rsid w:val="00EF54D1"/>
    <w:rsid w:val="00F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49A"/>
  <w15:docId w15:val="{724A82A3-1A8C-4412-A2A9-E3DEF16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Huber</dc:creator>
  <cp:lastModifiedBy>Michelle Huber</cp:lastModifiedBy>
  <cp:revision>3</cp:revision>
  <dcterms:created xsi:type="dcterms:W3CDTF">2021-03-23T16:46:00Z</dcterms:created>
  <dcterms:modified xsi:type="dcterms:W3CDTF">2021-03-23T16:46:00Z</dcterms:modified>
</cp:coreProperties>
</file>