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0B" w:rsidRDefault="00C2283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Pulse of the Parish</w:t>
      </w:r>
    </w:p>
    <w:p w:rsidR="0091340B" w:rsidRDefault="00C228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2022</w:t>
      </w:r>
    </w:p>
    <w:p w:rsidR="0091340B" w:rsidRDefault="0091340B">
      <w:pPr>
        <w:rPr>
          <w:rFonts w:ascii="Impact" w:eastAsia="Impact" w:hAnsi="Impact" w:cs="Impact"/>
          <w:b/>
          <w:sz w:val="24"/>
          <w:szCs w:val="24"/>
        </w:rPr>
      </w:pPr>
    </w:p>
    <w:tbl>
      <w:tblPr>
        <w:tblStyle w:val="a"/>
        <w:tblW w:w="11295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255"/>
        <w:gridCol w:w="9615"/>
      </w:tblGrid>
      <w:tr w:rsidR="0091340B">
        <w:trPr>
          <w:trHeight w:val="480"/>
        </w:trPr>
        <w:tc>
          <w:tcPr>
            <w:tcW w:w="14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40B" w:rsidRDefault="00C22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Parish Council Member</w:t>
            </w:r>
          </w:p>
        </w:tc>
        <w:tc>
          <w:tcPr>
            <w:tcW w:w="25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40B" w:rsidRDefault="00913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961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40B" w:rsidRDefault="00C22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Summary</w:t>
            </w:r>
          </w:p>
        </w:tc>
      </w:tr>
      <w:tr w:rsidR="0091340B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40B" w:rsidRDefault="00C22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Christina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40B" w:rsidRDefault="00913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270"/>
              <w:rPr>
                <w:b/>
                <w:sz w:val="18"/>
                <w:szCs w:val="18"/>
              </w:rPr>
            </w:pPr>
          </w:p>
        </w:tc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40B" w:rsidRDefault="0091340B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270"/>
              <w:rPr>
                <w:sz w:val="18"/>
                <w:szCs w:val="18"/>
              </w:rPr>
            </w:pPr>
          </w:p>
        </w:tc>
      </w:tr>
      <w:tr w:rsidR="0091340B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40B" w:rsidRDefault="00C22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Dave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40B" w:rsidRDefault="0091340B">
            <w:pPr>
              <w:widowControl w:val="0"/>
              <w:shd w:val="clear" w:color="auto" w:fill="FFFFFF"/>
              <w:spacing w:line="240" w:lineRule="auto"/>
              <w:ind w:left="720" w:hanging="360"/>
              <w:rPr>
                <w:b/>
                <w:color w:val="26282A"/>
                <w:sz w:val="18"/>
                <w:szCs w:val="18"/>
              </w:rPr>
            </w:pPr>
          </w:p>
        </w:tc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40B" w:rsidRDefault="00C2283C">
            <w:pPr>
              <w:widowControl w:val="0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630" w:hanging="450"/>
              <w:rPr>
                <w:color w:val="26282A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CYO Athletics:  CYO season </w:t>
            </w:r>
            <w:proofErr w:type="gramStart"/>
            <w:r>
              <w:rPr>
                <w:sz w:val="18"/>
                <w:szCs w:val="18"/>
              </w:rPr>
              <w:t>was put</w:t>
            </w:r>
            <w:proofErr w:type="gramEnd"/>
            <w:r>
              <w:rPr>
                <w:sz w:val="18"/>
                <w:szCs w:val="18"/>
              </w:rPr>
              <w:t xml:space="preserve"> on hold due to </w:t>
            </w:r>
            <w:proofErr w:type="spellStart"/>
            <w:r>
              <w:rPr>
                <w:sz w:val="18"/>
                <w:szCs w:val="18"/>
              </w:rPr>
              <w:t>Covid</w:t>
            </w:r>
            <w:proofErr w:type="spellEnd"/>
            <w:r>
              <w:rPr>
                <w:sz w:val="18"/>
                <w:szCs w:val="18"/>
              </w:rPr>
              <w:t xml:space="preserve">.  Restart of the season was last weekend.  </w:t>
            </w:r>
            <w:proofErr w:type="gramStart"/>
            <w:r>
              <w:rPr>
                <w:sz w:val="18"/>
                <w:szCs w:val="18"/>
              </w:rPr>
              <w:t>18</w:t>
            </w:r>
            <w:proofErr w:type="gramEnd"/>
            <w:r>
              <w:rPr>
                <w:sz w:val="18"/>
                <w:szCs w:val="18"/>
              </w:rPr>
              <w:t xml:space="preserve"> teams with 173 players participating.  </w:t>
            </w:r>
          </w:p>
          <w:p w:rsidR="0091340B" w:rsidRDefault="00C2283C">
            <w:pPr>
              <w:widowControl w:val="0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630" w:hanging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Cub Scouts:  </w:t>
            </w:r>
            <w:proofErr w:type="spellStart"/>
            <w:r>
              <w:rPr>
                <w:sz w:val="18"/>
                <w:szCs w:val="18"/>
              </w:rPr>
              <w:t>PInewood</w:t>
            </w:r>
            <w:proofErr w:type="spellEnd"/>
            <w:r>
              <w:rPr>
                <w:sz w:val="18"/>
                <w:szCs w:val="18"/>
              </w:rPr>
              <w:t xml:space="preserve"> Derby is January </w:t>
            </w:r>
            <w:proofErr w:type="gramStart"/>
            <w:r>
              <w:rPr>
                <w:sz w:val="18"/>
                <w:szCs w:val="18"/>
              </w:rPr>
              <w:t>29th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  <w:p w:rsidR="0091340B" w:rsidRDefault="00C2283C">
            <w:pPr>
              <w:widowControl w:val="0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630" w:hanging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Boy Scouts:  Andrew Powell will be celebrating his Eagle Scout designation.</w:t>
            </w:r>
          </w:p>
          <w:p w:rsidR="0091340B" w:rsidRDefault="00C2283C">
            <w:pPr>
              <w:widowControl w:val="0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630" w:hanging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Boosters:  no report.</w:t>
            </w:r>
          </w:p>
        </w:tc>
      </w:tr>
      <w:tr w:rsidR="0091340B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40B" w:rsidRDefault="00C22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Sue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40B" w:rsidRDefault="00913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270"/>
              <w:rPr>
                <w:b/>
                <w:sz w:val="18"/>
                <w:szCs w:val="18"/>
              </w:rPr>
            </w:pPr>
          </w:p>
        </w:tc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40B" w:rsidRDefault="00C2283C">
            <w:pPr>
              <w:widowControl w:val="0"/>
              <w:numPr>
                <w:ilvl w:val="0"/>
                <w:numId w:val="2"/>
              </w:numPr>
              <w:spacing w:before="200" w:line="240" w:lineRule="auto"/>
              <w:rPr>
                <w:sz w:val="18"/>
                <w:szCs w:val="18"/>
              </w:rPr>
            </w:pPr>
            <w:r>
              <w:rPr>
                <w:color w:val="1D2228"/>
                <w:sz w:val="18"/>
                <w:szCs w:val="18"/>
                <w:highlight w:val="white"/>
              </w:rPr>
              <w:t xml:space="preserve">West Side Catholic Couples: We are having a Couples Day Out sponsored by West Side Catholic Couples Saturday April 30 9-1:30 at St Sebastian in the church.  It will include </w:t>
            </w:r>
            <w:proofErr w:type="gramStart"/>
            <w:r>
              <w:rPr>
                <w:color w:val="1D2228"/>
                <w:sz w:val="18"/>
                <w:szCs w:val="18"/>
                <w:highlight w:val="white"/>
              </w:rPr>
              <w:t>3</w:t>
            </w:r>
            <w:proofErr w:type="gramEnd"/>
            <w:r>
              <w:rPr>
                <w:color w:val="1D2228"/>
                <w:sz w:val="18"/>
                <w:szCs w:val="18"/>
                <w:highlight w:val="white"/>
              </w:rPr>
              <w:t xml:space="preserve"> talks on topics related to marriage given by Fr. Patrick Schultz and Fr. Ryan Man</w:t>
            </w:r>
            <w:r>
              <w:rPr>
                <w:color w:val="1D2228"/>
                <w:sz w:val="18"/>
                <w:szCs w:val="18"/>
                <w:highlight w:val="white"/>
              </w:rPr>
              <w:t xml:space="preserve">n who are both diocesan priests.  It will also include times of prayer and confession.  Promotions and online registration will begin February 1.   </w:t>
            </w:r>
          </w:p>
          <w:p w:rsidR="0091340B" w:rsidRDefault="00C2283C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color w:val="1D2228"/>
                <w:sz w:val="18"/>
                <w:szCs w:val="18"/>
                <w:highlight w:val="white"/>
              </w:rPr>
            </w:pPr>
            <w:proofErr w:type="spellStart"/>
            <w:r>
              <w:rPr>
                <w:color w:val="1D2228"/>
                <w:sz w:val="18"/>
                <w:szCs w:val="18"/>
                <w:highlight w:val="white"/>
              </w:rPr>
              <w:t>emHC</w:t>
            </w:r>
            <w:proofErr w:type="spellEnd"/>
            <w:r>
              <w:rPr>
                <w:color w:val="1D2228"/>
                <w:sz w:val="18"/>
                <w:szCs w:val="18"/>
                <w:highlight w:val="white"/>
              </w:rPr>
              <w:t>: no report</w:t>
            </w:r>
          </w:p>
          <w:p w:rsidR="0091340B" w:rsidRDefault="00C2283C">
            <w:pPr>
              <w:widowControl w:val="0"/>
              <w:numPr>
                <w:ilvl w:val="0"/>
                <w:numId w:val="2"/>
              </w:numPr>
              <w:spacing w:after="200" w:line="240" w:lineRule="auto"/>
              <w:rPr>
                <w:color w:val="1D2228"/>
                <w:sz w:val="18"/>
                <w:szCs w:val="18"/>
                <w:highlight w:val="white"/>
              </w:rPr>
            </w:pPr>
            <w:r>
              <w:rPr>
                <w:color w:val="1D2228"/>
                <w:sz w:val="18"/>
                <w:szCs w:val="18"/>
                <w:highlight w:val="white"/>
              </w:rPr>
              <w:t>Good Samaritan Hunger Center: no report</w:t>
            </w:r>
          </w:p>
        </w:tc>
      </w:tr>
      <w:tr w:rsidR="0091340B">
        <w:trPr>
          <w:trHeight w:val="3000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40B" w:rsidRDefault="00C22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Ed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40B" w:rsidRDefault="00913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40B" w:rsidRDefault="00C2283C">
            <w:pPr>
              <w:widowControl w:val="0"/>
              <w:numPr>
                <w:ilvl w:val="0"/>
                <w:numId w:val="9"/>
              </w:numPr>
              <w:spacing w:line="240" w:lineRule="auto"/>
              <w:ind w:left="540" w:right="6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SVDP is running smoothly with between 8 and 15 assignments per week.  Akron Cares has started a NGO partial </w:t>
            </w:r>
            <w:proofErr w:type="gramStart"/>
            <w:r>
              <w:rPr>
                <w:sz w:val="18"/>
                <w:szCs w:val="18"/>
              </w:rPr>
              <w:t>water bill payment program</w:t>
            </w:r>
            <w:proofErr w:type="gramEnd"/>
            <w:r>
              <w:rPr>
                <w:sz w:val="18"/>
                <w:szCs w:val="18"/>
              </w:rPr>
              <w:t xml:space="preserve"> to be used in cases of a water shut off notice.  Funds </w:t>
            </w:r>
            <w:proofErr w:type="gramStart"/>
            <w:r>
              <w:rPr>
                <w:sz w:val="18"/>
                <w:szCs w:val="18"/>
              </w:rPr>
              <w:t>are privately donated</w:t>
            </w:r>
            <w:proofErr w:type="gramEnd"/>
            <w:r>
              <w:rPr>
                <w:sz w:val="18"/>
                <w:szCs w:val="18"/>
              </w:rPr>
              <w:t xml:space="preserve">.  The HEAP program is still in effect and </w:t>
            </w:r>
            <w:proofErr w:type="gramStart"/>
            <w:r>
              <w:rPr>
                <w:sz w:val="18"/>
                <w:szCs w:val="18"/>
              </w:rPr>
              <w:t>is</w:t>
            </w:r>
            <w:r>
              <w:rPr>
                <w:sz w:val="18"/>
                <w:szCs w:val="18"/>
              </w:rPr>
              <w:t xml:space="preserve"> used</w:t>
            </w:r>
            <w:proofErr w:type="gramEnd"/>
            <w:r>
              <w:rPr>
                <w:sz w:val="18"/>
                <w:szCs w:val="18"/>
              </w:rPr>
              <w:t xml:space="preserve"> to help avoid gas and electric shut off notices. SVDP often supplements these payments.   Made a mortgage payment on behalf of a former parishioner at the request of Fr. Valencheck.  </w:t>
            </w:r>
          </w:p>
          <w:p w:rsidR="0091340B" w:rsidRDefault="00C2283C">
            <w:pPr>
              <w:widowControl w:val="0"/>
              <w:numPr>
                <w:ilvl w:val="0"/>
                <w:numId w:val="9"/>
              </w:numPr>
              <w:spacing w:line="240" w:lineRule="auto"/>
              <w:ind w:left="540" w:right="6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St. Sebastian/St. Vincent Social Justice Ministry met on Jan. 16. </w:t>
            </w:r>
            <w:r>
              <w:rPr>
                <w:sz w:val="18"/>
                <w:szCs w:val="18"/>
              </w:rPr>
              <w:t xml:space="preserve"> The group continues </w:t>
            </w:r>
            <w:proofErr w:type="gramStart"/>
            <w:r>
              <w:rPr>
                <w:sz w:val="18"/>
                <w:szCs w:val="18"/>
              </w:rPr>
              <w:t>its  discussion</w:t>
            </w:r>
            <w:proofErr w:type="gramEnd"/>
            <w:r>
              <w:rPr>
                <w:sz w:val="18"/>
                <w:szCs w:val="18"/>
              </w:rPr>
              <w:t xml:space="preserve"> of Pope Francis’s </w:t>
            </w:r>
            <w:proofErr w:type="spellStart"/>
            <w:r>
              <w:rPr>
                <w:sz w:val="18"/>
                <w:szCs w:val="18"/>
              </w:rPr>
              <w:t>Fratelli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Tutti</w:t>
            </w:r>
            <w:proofErr w:type="spellEnd"/>
            <w:r>
              <w:rPr>
                <w:sz w:val="18"/>
                <w:szCs w:val="18"/>
              </w:rPr>
              <w:t xml:space="preserve">, his Social Encyclical.  A clarification of the November minutes </w:t>
            </w:r>
            <w:proofErr w:type="gramStart"/>
            <w:r>
              <w:rPr>
                <w:sz w:val="18"/>
                <w:szCs w:val="18"/>
              </w:rPr>
              <w:t>was made</w:t>
            </w:r>
            <w:proofErr w:type="gramEnd"/>
            <w:r>
              <w:rPr>
                <w:sz w:val="18"/>
                <w:szCs w:val="18"/>
              </w:rPr>
              <w:t xml:space="preserve"> regarding the former diocesan priest, Fr.  McWilliams now laicized.  </w:t>
            </w:r>
            <w:proofErr w:type="gramStart"/>
            <w:r>
              <w:rPr>
                <w:sz w:val="18"/>
                <w:szCs w:val="18"/>
              </w:rPr>
              <w:t>Also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Fr.Norm</w:t>
            </w:r>
            <w:proofErr w:type="spellEnd"/>
            <w:r>
              <w:rPr>
                <w:sz w:val="18"/>
                <w:szCs w:val="18"/>
              </w:rPr>
              <w:t xml:space="preserve"> Douglas was present and spoke </w:t>
            </w:r>
            <w:r>
              <w:rPr>
                <w:sz w:val="18"/>
                <w:szCs w:val="18"/>
              </w:rPr>
              <w:t xml:space="preserve">on the “Synod process” in the diocese with discussion on whether we are a “teaching church or a listening church.”   St. V and St. </w:t>
            </w:r>
            <w:proofErr w:type="spellStart"/>
            <w:r>
              <w:rPr>
                <w:sz w:val="18"/>
                <w:szCs w:val="18"/>
              </w:rPr>
              <w:t>Seb</w:t>
            </w:r>
            <w:proofErr w:type="spellEnd"/>
            <w:r>
              <w:rPr>
                <w:sz w:val="18"/>
                <w:szCs w:val="18"/>
              </w:rPr>
              <w:t xml:space="preserve"> parishes will be participating in the process.  Other topics included the Summit County Collaborative </w:t>
            </w:r>
            <w:proofErr w:type="gramStart"/>
            <w:r>
              <w:rPr>
                <w:sz w:val="18"/>
                <w:szCs w:val="18"/>
              </w:rPr>
              <w:t>Against</w:t>
            </w:r>
            <w:proofErr w:type="gramEnd"/>
            <w:r>
              <w:rPr>
                <w:sz w:val="18"/>
                <w:szCs w:val="18"/>
              </w:rPr>
              <w:t xml:space="preserve"> Human Traff</w:t>
            </w:r>
            <w:r>
              <w:rPr>
                <w:sz w:val="18"/>
                <w:szCs w:val="18"/>
              </w:rPr>
              <w:t xml:space="preserve">icking event; the Catholic Commission update; and the currant direction of the Vatican regarding celebration of the Latin Mass In the diocese.  </w:t>
            </w:r>
            <w:proofErr w:type="gramStart"/>
            <w:r>
              <w:rPr>
                <w:sz w:val="18"/>
                <w:szCs w:val="18"/>
              </w:rPr>
              <w:t>Detailed  minutes</w:t>
            </w:r>
            <w:proofErr w:type="gramEnd"/>
            <w:r>
              <w:rPr>
                <w:sz w:val="18"/>
                <w:szCs w:val="18"/>
              </w:rPr>
              <w:t xml:space="preserve"> are available from Mary </w:t>
            </w:r>
            <w:proofErr w:type="spellStart"/>
            <w:r>
              <w:rPr>
                <w:sz w:val="18"/>
                <w:szCs w:val="18"/>
              </w:rPr>
              <w:t>Tschantz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1340B" w:rsidRDefault="00C2283C">
            <w:pPr>
              <w:widowControl w:val="0"/>
              <w:numPr>
                <w:ilvl w:val="0"/>
                <w:numId w:val="9"/>
              </w:numPr>
              <w:spacing w:line="240" w:lineRule="auto"/>
              <w:ind w:left="540" w:right="6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further reports at this time.</w:t>
            </w:r>
          </w:p>
        </w:tc>
      </w:tr>
      <w:tr w:rsidR="0091340B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40B" w:rsidRDefault="00C22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Marcy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40B" w:rsidRDefault="00913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270"/>
              <w:rPr>
                <w:b/>
                <w:sz w:val="18"/>
                <w:szCs w:val="18"/>
              </w:rPr>
            </w:pPr>
          </w:p>
        </w:tc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40B" w:rsidRDefault="00C2283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No updates</w:t>
            </w:r>
          </w:p>
        </w:tc>
      </w:tr>
      <w:tr w:rsidR="0091340B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40B" w:rsidRDefault="00C22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Tracie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40B" w:rsidRDefault="00913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270"/>
              <w:rPr>
                <w:b/>
                <w:sz w:val="18"/>
                <w:szCs w:val="18"/>
              </w:rPr>
            </w:pPr>
          </w:p>
        </w:tc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40B" w:rsidRDefault="00C2283C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Pre-Cana is 2/12/22. Need Father V. to sign certificates during the day and perform an opening and/or closing prayer? </w:t>
            </w:r>
            <w:proofErr w:type="gramStart"/>
            <w:r>
              <w:rPr>
                <w:sz w:val="18"/>
                <w:szCs w:val="18"/>
              </w:rPr>
              <w:t>Also</w:t>
            </w:r>
            <w:proofErr w:type="gramEnd"/>
            <w:r>
              <w:rPr>
                <w:sz w:val="18"/>
                <w:szCs w:val="18"/>
              </w:rPr>
              <w:t>, the group is now attending 4:30 mass if the priest would like to do a special prayer at the end of mass.</w:t>
            </w:r>
          </w:p>
        </w:tc>
      </w:tr>
      <w:tr w:rsidR="0091340B">
        <w:trPr>
          <w:trHeight w:val="495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40B" w:rsidRDefault="00C22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Ivan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40B" w:rsidRDefault="00913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270"/>
              <w:rPr>
                <w:b/>
                <w:sz w:val="18"/>
                <w:szCs w:val="18"/>
              </w:rPr>
            </w:pPr>
          </w:p>
        </w:tc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40B" w:rsidRDefault="00C2283C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Keith Johnson needs volunteers for confirmation retreat in February.</w:t>
            </w:r>
          </w:p>
        </w:tc>
      </w:tr>
      <w:tr w:rsidR="0091340B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40B" w:rsidRDefault="00C22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Natalie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40B" w:rsidRDefault="00913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270"/>
              <w:rPr>
                <w:b/>
                <w:sz w:val="18"/>
                <w:szCs w:val="18"/>
              </w:rPr>
            </w:pPr>
          </w:p>
        </w:tc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40B" w:rsidRDefault="00C2283C">
            <w:pPr>
              <w:widowControl w:val="0"/>
              <w:numPr>
                <w:ilvl w:val="0"/>
                <w:numId w:val="10"/>
              </w:numPr>
              <w:spacing w:line="240" w:lineRule="auto"/>
              <w:ind w:left="360" w:right="600" w:hanging="270"/>
              <w:rPr>
                <w:sz w:val="18"/>
                <w:szCs w:val="18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Spectacular in person but limited. Finance Council donating a $1000 for Grill basket. Asked if Parish Council wants to give.</w:t>
            </w:r>
          </w:p>
        </w:tc>
      </w:tr>
      <w:tr w:rsidR="0091340B">
        <w:trPr>
          <w:trHeight w:val="2010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40B" w:rsidRDefault="00C22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Jennie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40B" w:rsidRDefault="00913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12121"/>
                <w:sz w:val="18"/>
                <w:szCs w:val="18"/>
              </w:rPr>
            </w:pPr>
          </w:p>
        </w:tc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40B" w:rsidRDefault="00C2283C">
            <w:pPr>
              <w:widowControl w:val="0"/>
              <w:spacing w:line="240" w:lineRule="auto"/>
              <w:rPr>
                <w:color w:val="212121"/>
                <w:sz w:val="20"/>
                <w:szCs w:val="20"/>
                <w:u w:val="single"/>
              </w:rPr>
            </w:pPr>
            <w:r>
              <w:rPr>
                <w:b/>
                <w:color w:val="212121"/>
                <w:sz w:val="20"/>
                <w:szCs w:val="20"/>
                <w:u w:val="single"/>
              </w:rPr>
              <w:t xml:space="preserve">Finance Council - </w:t>
            </w:r>
            <w:r>
              <w:rPr>
                <w:color w:val="212121"/>
                <w:sz w:val="20"/>
                <w:szCs w:val="20"/>
                <w:u w:val="single"/>
              </w:rPr>
              <w:t>meeting 1/27/22</w:t>
            </w:r>
          </w:p>
          <w:p w:rsidR="0091340B" w:rsidRDefault="00C2283C">
            <w:pPr>
              <w:widowControl w:val="0"/>
              <w:spacing w:line="240" w:lineRule="auto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School</w:t>
            </w:r>
          </w:p>
          <w:p w:rsidR="0091340B" w:rsidRDefault="00C2283C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 xml:space="preserve">Enrollment at 334 – moving to 336 (family moving back to </w:t>
            </w:r>
            <w:proofErr w:type="spellStart"/>
            <w:r>
              <w:rPr>
                <w:color w:val="212121"/>
                <w:sz w:val="20"/>
                <w:szCs w:val="20"/>
              </w:rPr>
              <w:t>ohio</w:t>
            </w:r>
            <w:proofErr w:type="spellEnd"/>
            <w:r>
              <w:rPr>
                <w:color w:val="212121"/>
                <w:sz w:val="20"/>
                <w:szCs w:val="20"/>
              </w:rPr>
              <w:t>)</w:t>
            </w:r>
          </w:p>
          <w:p w:rsidR="0091340B" w:rsidRDefault="00C2283C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Registrations begin for next school year this weekend</w:t>
            </w:r>
          </w:p>
          <w:p w:rsidR="0091340B" w:rsidRDefault="00C2283C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Spectacular – Feb 26</w:t>
            </w:r>
            <w:r>
              <w:rPr>
                <w:color w:val="212121"/>
                <w:sz w:val="20"/>
                <w:szCs w:val="20"/>
                <w:vertAlign w:val="superscript"/>
              </w:rPr>
              <w:t>th</w:t>
            </w:r>
            <w:r>
              <w:rPr>
                <w:color w:val="212121"/>
                <w:sz w:val="20"/>
                <w:szCs w:val="20"/>
              </w:rPr>
              <w:t xml:space="preserve"> – live but will limit the # of people; invites are being mailed</w:t>
            </w:r>
          </w:p>
          <w:p w:rsidR="0091340B" w:rsidRDefault="00C2283C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Foundation gave school $10,000 for paddle raise</w:t>
            </w:r>
          </w:p>
          <w:p w:rsidR="0091340B" w:rsidRDefault="00C2283C">
            <w:pPr>
              <w:widowControl w:val="0"/>
              <w:numPr>
                <w:ilvl w:val="1"/>
                <w:numId w:val="7"/>
              </w:numPr>
              <w:spacing w:line="240" w:lineRule="auto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Fina</w:t>
            </w:r>
            <w:r>
              <w:rPr>
                <w:color w:val="212121"/>
                <w:sz w:val="20"/>
                <w:szCs w:val="20"/>
              </w:rPr>
              <w:t>nce Council donating $1000 worth of value for a grill auction</w:t>
            </w:r>
          </w:p>
          <w:p w:rsidR="0091340B" w:rsidRDefault="00C2283C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School got the safety and security grant for $100,000 – can use for security systems</w:t>
            </w:r>
          </w:p>
          <w:p w:rsidR="0091340B" w:rsidRDefault="00C2283C">
            <w:pPr>
              <w:widowControl w:val="0"/>
              <w:spacing w:before="240" w:line="240" w:lineRule="auto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Financials -</w:t>
            </w:r>
          </w:p>
          <w:p w:rsidR="0091340B" w:rsidRDefault="00C2283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YTD as of Dec 31, 2021 – halfway through the fiscal year</w:t>
            </w:r>
          </w:p>
          <w:p w:rsidR="0091340B" w:rsidRDefault="00C2283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Church revenue is up $20,000 from LY at</w:t>
            </w:r>
            <w:r>
              <w:rPr>
                <w:color w:val="212121"/>
                <w:sz w:val="20"/>
                <w:szCs w:val="20"/>
              </w:rPr>
              <w:t xml:space="preserve"> this time - contributing to that is the Heart of the Shepherd campaign contributions and Government payroll credit</w:t>
            </w:r>
          </w:p>
          <w:p w:rsidR="0091340B" w:rsidRDefault="00C2283C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Transferred $250,000 in to Parish savings due to the extra funds from revenue and invested earnings.</w:t>
            </w:r>
          </w:p>
          <w:p w:rsidR="0091340B" w:rsidRDefault="00C2283C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Church expenses in line with budget</w:t>
            </w:r>
          </w:p>
          <w:p w:rsidR="0091340B" w:rsidRDefault="00C2283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School Revenue</w:t>
            </w:r>
          </w:p>
          <w:p w:rsidR="0091340B" w:rsidRDefault="00C2283C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Have 8 more students than last year</w:t>
            </w:r>
          </w:p>
          <w:p w:rsidR="0091340B" w:rsidRDefault="00C2283C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 xml:space="preserve">Utilities and maintenance </w:t>
            </w:r>
            <w:proofErr w:type="gramStart"/>
            <w:r>
              <w:rPr>
                <w:color w:val="212121"/>
                <w:sz w:val="20"/>
                <w:szCs w:val="20"/>
              </w:rPr>
              <w:t>are up compared</w:t>
            </w:r>
            <w:proofErr w:type="gramEnd"/>
            <w:r>
              <w:rPr>
                <w:color w:val="212121"/>
                <w:sz w:val="20"/>
                <w:szCs w:val="20"/>
              </w:rPr>
              <w:t xml:space="preserve"> to budget. </w:t>
            </w:r>
          </w:p>
          <w:p w:rsidR="0091340B" w:rsidRDefault="00C2283C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Significant capital improvements in safety and security.</w:t>
            </w:r>
          </w:p>
          <w:p w:rsidR="0091340B" w:rsidRDefault="00C2283C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Added 3 new custodial staff this school year</w:t>
            </w:r>
          </w:p>
          <w:p w:rsidR="0091340B" w:rsidRDefault="00C2283C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FACTS program reporting is significantly better t</w:t>
            </w:r>
            <w:r>
              <w:rPr>
                <w:color w:val="212121"/>
                <w:sz w:val="20"/>
                <w:szCs w:val="20"/>
              </w:rPr>
              <w:t xml:space="preserve">han Smart </w:t>
            </w:r>
            <w:proofErr w:type="gramStart"/>
            <w:r>
              <w:rPr>
                <w:color w:val="212121"/>
                <w:sz w:val="20"/>
                <w:szCs w:val="20"/>
              </w:rPr>
              <w:t>Tuition which</w:t>
            </w:r>
            <w:proofErr w:type="gramEnd"/>
            <w:r>
              <w:rPr>
                <w:color w:val="212121"/>
                <w:sz w:val="20"/>
                <w:szCs w:val="20"/>
              </w:rPr>
              <w:t xml:space="preserve"> gives a better way to analyze the finances.</w:t>
            </w:r>
          </w:p>
          <w:p w:rsidR="0091340B" w:rsidRDefault="00C2283C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 xml:space="preserve">Will raise tuition $200/family for next school year; Total cost per student is $6,180  </w:t>
            </w:r>
          </w:p>
          <w:p w:rsidR="0091340B" w:rsidRDefault="00C2283C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 xml:space="preserve">Next meeting is 2/17 </w:t>
            </w:r>
          </w:p>
          <w:p w:rsidR="0091340B" w:rsidRDefault="0091340B">
            <w:pPr>
              <w:widowControl w:val="0"/>
              <w:spacing w:line="240" w:lineRule="auto"/>
              <w:rPr>
                <w:color w:val="212121"/>
                <w:sz w:val="20"/>
                <w:szCs w:val="20"/>
              </w:rPr>
            </w:pPr>
          </w:p>
          <w:p w:rsidR="0091340B" w:rsidRDefault="00C2283C">
            <w:pPr>
              <w:widowControl w:val="0"/>
              <w:spacing w:line="240" w:lineRule="auto"/>
              <w:rPr>
                <w:b/>
                <w:color w:val="212121"/>
                <w:sz w:val="20"/>
                <w:szCs w:val="20"/>
                <w:u w:val="single"/>
              </w:rPr>
            </w:pPr>
            <w:r>
              <w:rPr>
                <w:b/>
                <w:color w:val="212121"/>
                <w:sz w:val="20"/>
                <w:szCs w:val="20"/>
                <w:u w:val="single"/>
              </w:rPr>
              <w:t>Foundation Updates:</w:t>
            </w:r>
          </w:p>
          <w:p w:rsidR="0091340B" w:rsidRDefault="00C2283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 xml:space="preserve">Thank you for the support of the 2021 </w:t>
            </w:r>
            <w:proofErr w:type="spellStart"/>
            <w:r>
              <w:rPr>
                <w:color w:val="212121"/>
                <w:sz w:val="20"/>
                <w:szCs w:val="20"/>
              </w:rPr>
              <w:t>WeGiveCatholic</w:t>
            </w:r>
            <w:proofErr w:type="spellEnd"/>
            <w:r>
              <w:rPr>
                <w:color w:val="212121"/>
                <w:sz w:val="20"/>
                <w:szCs w:val="20"/>
              </w:rPr>
              <w:t xml:space="preserve"> project.  We had 99 donors and raised $20,210 towards the Zwisler Hall light and </w:t>
            </w:r>
            <w:proofErr w:type="gramStart"/>
            <w:r>
              <w:rPr>
                <w:color w:val="212121"/>
                <w:sz w:val="20"/>
                <w:szCs w:val="20"/>
              </w:rPr>
              <w:t>sound system upgrade project</w:t>
            </w:r>
            <w:proofErr w:type="gramEnd"/>
            <w:r>
              <w:rPr>
                <w:color w:val="212121"/>
                <w:sz w:val="20"/>
                <w:szCs w:val="20"/>
              </w:rPr>
              <w:t>.</w:t>
            </w:r>
          </w:p>
          <w:p w:rsidR="0091340B" w:rsidRDefault="00C2283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 xml:space="preserve">Help Wanted!  If anyone is interested in joining the Parish Archive Team – let me know!  We </w:t>
            </w:r>
            <w:r>
              <w:rPr>
                <w:color w:val="212121"/>
                <w:sz w:val="20"/>
                <w:szCs w:val="20"/>
              </w:rPr>
              <w:t>have a goal of getting everything organized by the 100th Anniversary in 2028!</w:t>
            </w:r>
          </w:p>
          <w:p w:rsidR="0091340B" w:rsidRDefault="00C2283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Scholarship application season has just ended – student deadline for submitting applications was 1/25/2022.</w:t>
            </w:r>
          </w:p>
          <w:p w:rsidR="0091340B" w:rsidRDefault="00C2283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The Foundation will sponsor “Pastries with Parents” during the upcomin</w:t>
            </w:r>
            <w:r>
              <w:rPr>
                <w:color w:val="212121"/>
                <w:sz w:val="20"/>
                <w:szCs w:val="20"/>
              </w:rPr>
              <w:t>g Catholic Schools Week.</w:t>
            </w:r>
          </w:p>
          <w:p w:rsidR="0091340B" w:rsidRDefault="00C2283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The Foundation will once again provide a $10,000 donation to the 2022 Spectacular for the paddle raise match.</w:t>
            </w:r>
          </w:p>
          <w:p w:rsidR="0091340B" w:rsidRDefault="00C2283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March 24th will be the Annual Foundation Scholarship Mass to recognize the scholarship recipients.</w:t>
            </w:r>
          </w:p>
          <w:p w:rsidR="0091340B" w:rsidRDefault="0091340B">
            <w:pPr>
              <w:widowControl w:val="0"/>
              <w:spacing w:line="240" w:lineRule="auto"/>
              <w:rPr>
                <w:b/>
                <w:color w:val="212121"/>
                <w:sz w:val="20"/>
                <w:szCs w:val="20"/>
                <w:u w:val="single"/>
              </w:rPr>
            </w:pPr>
          </w:p>
          <w:p w:rsidR="0091340B" w:rsidRDefault="00C2283C">
            <w:pPr>
              <w:widowControl w:val="0"/>
              <w:spacing w:line="240" w:lineRule="auto"/>
              <w:rPr>
                <w:b/>
                <w:color w:val="212121"/>
                <w:sz w:val="20"/>
                <w:szCs w:val="20"/>
                <w:u w:val="single"/>
              </w:rPr>
            </w:pPr>
            <w:r>
              <w:rPr>
                <w:b/>
                <w:color w:val="212121"/>
                <w:sz w:val="20"/>
                <w:szCs w:val="20"/>
                <w:u w:val="single"/>
              </w:rPr>
              <w:t>Sanctuary Society</w:t>
            </w:r>
          </w:p>
          <w:p w:rsidR="0091340B" w:rsidRDefault="00C2283C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Int</w:t>
            </w:r>
            <w:r>
              <w:rPr>
                <w:color w:val="222222"/>
                <w:sz w:val="20"/>
                <w:szCs w:val="20"/>
              </w:rPr>
              <w:t xml:space="preserve">ernational festival </w:t>
            </w:r>
            <w:proofErr w:type="gramStart"/>
            <w:r>
              <w:rPr>
                <w:color w:val="222222"/>
                <w:sz w:val="20"/>
                <w:szCs w:val="20"/>
              </w:rPr>
              <w:t>has been postponed</w:t>
            </w:r>
            <w:proofErr w:type="gramEnd"/>
            <w:r>
              <w:rPr>
                <w:color w:val="222222"/>
                <w:sz w:val="20"/>
                <w:szCs w:val="20"/>
              </w:rPr>
              <w:t xml:space="preserve">.  </w:t>
            </w:r>
            <w:proofErr w:type="gramStart"/>
            <w:r>
              <w:rPr>
                <w:color w:val="222222"/>
                <w:sz w:val="20"/>
                <w:szCs w:val="20"/>
              </w:rPr>
              <w:t>It’s</w:t>
            </w:r>
            <w:proofErr w:type="gramEnd"/>
            <w:r>
              <w:rPr>
                <w:color w:val="222222"/>
                <w:sz w:val="20"/>
                <w:szCs w:val="20"/>
              </w:rPr>
              <w:t xml:space="preserve"> sad but the board felt it’s better and safer to just wait a bit to see how things go.  As it is right now, we are looking into dates. Everyone has been out on hold.  People are eager to have it though. </w:t>
            </w:r>
          </w:p>
          <w:p w:rsidR="0091340B" w:rsidRDefault="00C2283C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Current board is stepping down and will invite </w:t>
            </w:r>
            <w:proofErr w:type="gramStart"/>
            <w:r>
              <w:rPr>
                <w:color w:val="222222"/>
                <w:sz w:val="20"/>
                <w:szCs w:val="20"/>
              </w:rPr>
              <w:t>ladies</w:t>
            </w:r>
            <w:proofErr w:type="gramEnd"/>
            <w:r>
              <w:rPr>
                <w:color w:val="222222"/>
                <w:sz w:val="20"/>
                <w:szCs w:val="20"/>
              </w:rPr>
              <w:t xml:space="preserve"> who are interested on being part of the board and helping them through the whole process. </w:t>
            </w:r>
          </w:p>
        </w:tc>
      </w:tr>
      <w:tr w:rsidR="0091340B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40B" w:rsidRDefault="00C22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JIm</w:t>
            </w:r>
            <w:proofErr w:type="spellEnd"/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40B" w:rsidRDefault="0091340B">
            <w:pPr>
              <w:widowControl w:val="0"/>
              <w:spacing w:before="240" w:after="240" w:line="240" w:lineRule="auto"/>
              <w:ind w:left="450" w:hanging="360"/>
              <w:rPr>
                <w:sz w:val="18"/>
                <w:szCs w:val="18"/>
              </w:rPr>
            </w:pPr>
          </w:p>
        </w:tc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40B" w:rsidRDefault="00C2283C">
            <w:pPr>
              <w:widowControl w:val="0"/>
              <w:spacing w:before="240" w:after="240" w:line="240" w:lineRule="auto"/>
              <w:rPr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color w:val="222222"/>
                <w:sz w:val="20"/>
                <w:szCs w:val="20"/>
                <w:highlight w:val="white"/>
                <w:u w:val="single"/>
              </w:rPr>
              <w:t xml:space="preserve">Altar Servers </w:t>
            </w:r>
          </w:p>
          <w:p w:rsidR="0091340B" w:rsidRDefault="00C2283C">
            <w:pPr>
              <w:widowControl w:val="0"/>
              <w:spacing w:before="240" w:after="240" w:line="240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 xml:space="preserve"> - 70 students on the roster; </w:t>
            </w: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Covid</w:t>
            </w:r>
            <w:proofErr w:type="spellEnd"/>
            <w:r>
              <w:rPr>
                <w:color w:val="222222"/>
                <w:sz w:val="20"/>
                <w:szCs w:val="20"/>
                <w:highlight w:val="white"/>
              </w:rPr>
              <w:t xml:space="preserve"> created Christmas/New Year’s scheduling havoc; Parent concerns over servers missing 1st period math class (all grades); accolades to 5-8 returning </w:t>
            </w: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highschoolers</w:t>
            </w:r>
            <w:proofErr w:type="spellEnd"/>
            <w:r>
              <w:rPr>
                <w:color w:val="222222"/>
                <w:sz w:val="20"/>
                <w:szCs w:val="20"/>
                <w:highlight w:val="white"/>
              </w:rPr>
              <w:t xml:space="preserve"> serving on weekends</w:t>
            </w:r>
          </w:p>
          <w:p w:rsidR="0091340B" w:rsidRDefault="00C2283C">
            <w:pPr>
              <w:widowControl w:val="0"/>
              <w:spacing w:before="240" w:after="240" w:line="240" w:lineRule="auto"/>
              <w:rPr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color w:val="222222"/>
                <w:sz w:val="20"/>
                <w:szCs w:val="20"/>
                <w:highlight w:val="white"/>
                <w:u w:val="single"/>
              </w:rPr>
              <w:t>Gabriel Ministry</w:t>
            </w:r>
          </w:p>
          <w:p w:rsidR="0091340B" w:rsidRDefault="00C2283C">
            <w:pPr>
              <w:widowControl w:val="0"/>
              <w:spacing w:before="240" w:after="240" w:line="240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lastRenderedPageBreak/>
              <w:t>- Streaming hardware w</w:t>
            </w:r>
            <w:r>
              <w:rPr>
                <w:color w:val="222222"/>
                <w:sz w:val="20"/>
                <w:szCs w:val="20"/>
                <w:highlight w:val="white"/>
              </w:rPr>
              <w:t xml:space="preserve">orking correctly after network cable replaced for one camera; total of 11 techs working for now, but young recruits are welcome; no feedback on school events…self-sustaining; </w:t>
            </w:r>
            <w:proofErr w:type="spellStart"/>
            <w:r>
              <w:rPr>
                <w:color w:val="222222"/>
                <w:sz w:val="20"/>
                <w:szCs w:val="20"/>
                <w:highlight w:val="white"/>
              </w:rPr>
              <w:t>TriCaster</w:t>
            </w:r>
            <w:proofErr w:type="spellEnd"/>
            <w:r>
              <w:rPr>
                <w:color w:val="222222"/>
                <w:sz w:val="20"/>
                <w:szCs w:val="20"/>
                <w:highlight w:val="white"/>
              </w:rPr>
              <w:t xml:space="preserve"> is oldest hardware…working fine now, replacement budget is 7-8000k</w:t>
            </w:r>
          </w:p>
          <w:p w:rsidR="0091340B" w:rsidRDefault="00C2283C">
            <w:pPr>
              <w:widowControl w:val="0"/>
              <w:spacing w:before="240" w:after="240" w:line="240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  <w:u w:val="single"/>
              </w:rPr>
              <w:t>Alta</w:t>
            </w:r>
            <w:r>
              <w:rPr>
                <w:color w:val="222222"/>
                <w:sz w:val="20"/>
                <w:szCs w:val="20"/>
                <w:highlight w:val="white"/>
                <w:u w:val="single"/>
              </w:rPr>
              <w:t>r Servers - Extraordinary Form</w:t>
            </w:r>
            <w:r>
              <w:rPr>
                <w:color w:val="222222"/>
                <w:sz w:val="20"/>
                <w:szCs w:val="20"/>
                <w:highlight w:val="white"/>
              </w:rPr>
              <w:t>….nothing to report</w:t>
            </w:r>
          </w:p>
          <w:p w:rsidR="0091340B" w:rsidRDefault="00C2283C">
            <w:pPr>
              <w:widowControl w:val="0"/>
              <w:spacing w:before="240" w:after="240" w:line="240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  <w:u w:val="single"/>
              </w:rPr>
              <w:t>Faith and Light</w:t>
            </w:r>
            <w:r>
              <w:rPr>
                <w:color w:val="222222"/>
                <w:sz w:val="20"/>
                <w:szCs w:val="20"/>
                <w:highlight w:val="white"/>
              </w:rPr>
              <w:t xml:space="preserve"> - nothing to report</w:t>
            </w:r>
          </w:p>
          <w:p w:rsidR="0091340B" w:rsidRDefault="00C2283C">
            <w:pPr>
              <w:widowControl w:val="0"/>
              <w:spacing w:before="240" w:after="240" w:line="240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color w:val="222222"/>
                <w:sz w:val="20"/>
                <w:szCs w:val="20"/>
                <w:highlight w:val="white"/>
                <w:u w:val="single"/>
              </w:rPr>
              <w:t xml:space="preserve">PSR - </w:t>
            </w:r>
            <w:r>
              <w:rPr>
                <w:color w:val="222222"/>
                <w:sz w:val="20"/>
                <w:szCs w:val="20"/>
                <w:highlight w:val="white"/>
              </w:rPr>
              <w:t>everything running smoothly</w:t>
            </w:r>
          </w:p>
          <w:p w:rsidR="0091340B" w:rsidRDefault="00C2283C">
            <w:pPr>
              <w:widowControl w:val="0"/>
              <w:spacing w:before="240" w:after="240" w:line="240" w:lineRule="auto"/>
              <w:rPr>
                <w:color w:val="222222"/>
                <w:sz w:val="20"/>
                <w:szCs w:val="20"/>
                <w:highlight w:val="white"/>
                <w:u w:val="single"/>
              </w:rPr>
            </w:pPr>
            <w:r>
              <w:rPr>
                <w:color w:val="222222"/>
                <w:sz w:val="20"/>
                <w:szCs w:val="20"/>
                <w:highlight w:val="white"/>
                <w:u w:val="single"/>
              </w:rPr>
              <w:t>Cub Scouts 3096</w:t>
            </w:r>
            <w:r>
              <w:rPr>
                <w:color w:val="222222"/>
                <w:sz w:val="20"/>
                <w:szCs w:val="20"/>
                <w:highlight w:val="white"/>
              </w:rPr>
              <w:t xml:space="preserve"> - nothing back from Tim</w:t>
            </w:r>
          </w:p>
        </w:tc>
      </w:tr>
      <w:tr w:rsidR="0091340B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40B" w:rsidRDefault="00C22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Alex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40B" w:rsidRDefault="00913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360"/>
              <w:rPr>
                <w:b/>
                <w:sz w:val="18"/>
                <w:szCs w:val="18"/>
              </w:rPr>
            </w:pPr>
          </w:p>
        </w:tc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40B" w:rsidRDefault="00C22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color w:val="222222"/>
                <w:highlight w:val="white"/>
              </w:rPr>
              <w:t>Bridge Flights:</w:t>
            </w:r>
            <w:r>
              <w:rPr>
                <w:b/>
                <w:color w:val="222222"/>
                <w:highlight w:val="white"/>
              </w:rPr>
              <w:br/>
              <w:t xml:space="preserve"> </w:t>
            </w:r>
            <w:r>
              <w:rPr>
                <w:color w:val="222222"/>
                <w:highlight w:val="white"/>
              </w:rPr>
              <w:t xml:space="preserve">Several people have mentioned to me that they </w:t>
            </w:r>
            <w:proofErr w:type="gramStart"/>
            <w:r>
              <w:rPr>
                <w:color w:val="222222"/>
                <w:highlight w:val="white"/>
              </w:rPr>
              <w:t>can’t</w:t>
            </w:r>
            <w:proofErr w:type="gramEnd"/>
            <w:r>
              <w:rPr>
                <w:color w:val="222222"/>
                <w:highlight w:val="white"/>
              </w:rPr>
              <w:t xml:space="preserve"> go to church because of back trouble and the wooden benches are too uncomfortable. Perhaps several benches in the front Blessed Virgin’s side could be padded. </w:t>
            </w:r>
            <w:proofErr w:type="gramStart"/>
            <w:r>
              <w:rPr>
                <w:color w:val="222222"/>
                <w:highlight w:val="white"/>
              </w:rPr>
              <w:t>bridge</w:t>
            </w:r>
            <w:proofErr w:type="gramEnd"/>
            <w:r>
              <w:rPr>
                <w:color w:val="222222"/>
                <w:highlight w:val="white"/>
              </w:rPr>
              <w:t xml:space="preserve"> flights are in full swing and all is w</w:t>
            </w:r>
            <w:r>
              <w:rPr>
                <w:color w:val="222222"/>
                <w:highlight w:val="white"/>
              </w:rPr>
              <w:t>ell. Ann</w:t>
            </w:r>
          </w:p>
          <w:p w:rsidR="0091340B" w:rsidRDefault="00913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b/>
                <w:sz w:val="20"/>
                <w:szCs w:val="20"/>
              </w:rPr>
            </w:pPr>
          </w:p>
        </w:tc>
      </w:tr>
      <w:tr w:rsidR="0091340B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40B" w:rsidRDefault="00C22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Susan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40B" w:rsidRDefault="00913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 w:hanging="360"/>
              <w:rPr>
                <w:b/>
                <w:sz w:val="18"/>
                <w:szCs w:val="18"/>
              </w:rPr>
            </w:pPr>
          </w:p>
        </w:tc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40B" w:rsidRDefault="00C2283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Lectors:no</w:t>
            </w:r>
            <w:proofErr w:type="spellEnd"/>
            <w:r>
              <w:rPr>
                <w:b/>
                <w:sz w:val="18"/>
                <w:szCs w:val="18"/>
              </w:rPr>
              <w:t xml:space="preserve"> report</w:t>
            </w:r>
          </w:p>
          <w:p w:rsidR="0091340B" w:rsidRDefault="00C2283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Ushers:some</w:t>
            </w:r>
            <w:proofErr w:type="spellEnd"/>
            <w:r>
              <w:rPr>
                <w:b/>
                <w:sz w:val="18"/>
                <w:szCs w:val="18"/>
              </w:rPr>
              <w:t xml:space="preserve"> gaps but finding help</w:t>
            </w:r>
          </w:p>
          <w:p w:rsidR="0091340B" w:rsidRDefault="00C2283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Girl Scouts: Maybe Brownie group is </w:t>
            </w:r>
            <w:proofErr w:type="spellStart"/>
            <w:r>
              <w:rPr>
                <w:b/>
                <w:sz w:val="18"/>
                <w:szCs w:val="18"/>
              </w:rPr>
              <w:t>meeting.Group</w:t>
            </w:r>
            <w:proofErr w:type="spellEnd"/>
            <w:r>
              <w:rPr>
                <w:b/>
                <w:sz w:val="18"/>
                <w:szCs w:val="18"/>
              </w:rPr>
              <w:t xml:space="preserve"> 7 8th grade girls. </w:t>
            </w:r>
            <w:proofErr w:type="spellStart"/>
            <w:r>
              <w:rPr>
                <w:b/>
                <w:sz w:val="18"/>
                <w:szCs w:val="18"/>
              </w:rPr>
              <w:t>Partipated</w:t>
            </w:r>
            <w:proofErr w:type="spellEnd"/>
            <w:r>
              <w:rPr>
                <w:b/>
                <w:sz w:val="18"/>
                <w:szCs w:val="18"/>
              </w:rPr>
              <w:t xml:space="preserve"> in City Christmas parade.  Looked </w:t>
            </w:r>
            <w:proofErr w:type="gramStart"/>
            <w:r>
              <w:rPr>
                <w:b/>
                <w:sz w:val="18"/>
                <w:szCs w:val="18"/>
              </w:rPr>
              <w:t>being sold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  <w:p w:rsidR="0091340B" w:rsidRDefault="00C2283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Women of St. Sebastian: going strong. Had Christmas party.</w:t>
            </w:r>
          </w:p>
          <w:p w:rsidR="0091340B" w:rsidRDefault="00C2283C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Votives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</w:tc>
      </w:tr>
    </w:tbl>
    <w:p w:rsidR="0091340B" w:rsidRDefault="0091340B">
      <w:pPr>
        <w:rPr>
          <w:rFonts w:ascii="Impact" w:eastAsia="Impact" w:hAnsi="Impact" w:cs="Impact"/>
          <w:b/>
          <w:sz w:val="24"/>
          <w:szCs w:val="24"/>
        </w:rPr>
      </w:pPr>
    </w:p>
    <w:sectPr w:rsidR="009134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DCE"/>
    <w:multiLevelType w:val="multilevel"/>
    <w:tmpl w:val="7486A0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E22394"/>
    <w:multiLevelType w:val="multilevel"/>
    <w:tmpl w:val="35AC8E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2D618C"/>
    <w:multiLevelType w:val="multilevel"/>
    <w:tmpl w:val="14348F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BD2DF5"/>
    <w:multiLevelType w:val="multilevel"/>
    <w:tmpl w:val="8DD218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67808E6"/>
    <w:multiLevelType w:val="multilevel"/>
    <w:tmpl w:val="FC2E19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7F0F84"/>
    <w:multiLevelType w:val="multilevel"/>
    <w:tmpl w:val="D93C96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4AA13C6"/>
    <w:multiLevelType w:val="multilevel"/>
    <w:tmpl w:val="8E4457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A5F14D7"/>
    <w:multiLevelType w:val="multilevel"/>
    <w:tmpl w:val="6756A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437777C"/>
    <w:multiLevelType w:val="multilevel"/>
    <w:tmpl w:val="5C361C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B546F60"/>
    <w:multiLevelType w:val="multilevel"/>
    <w:tmpl w:val="0ECE39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332757"/>
    <w:multiLevelType w:val="multilevel"/>
    <w:tmpl w:val="ECA4E4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8815E01"/>
    <w:multiLevelType w:val="multilevel"/>
    <w:tmpl w:val="2C08B8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45C4CB9"/>
    <w:multiLevelType w:val="multilevel"/>
    <w:tmpl w:val="2B8056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6"/>
  </w:num>
  <w:num w:numId="10">
    <w:abstractNumId w:val="11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0B"/>
    <w:rsid w:val="0091340B"/>
    <w:rsid w:val="00C2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1AE792-033A-47D7-B568-AAB6A860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Huber</dc:creator>
  <cp:lastModifiedBy>Michelle Huber</cp:lastModifiedBy>
  <cp:revision>2</cp:revision>
  <dcterms:created xsi:type="dcterms:W3CDTF">2022-03-03T15:22:00Z</dcterms:created>
  <dcterms:modified xsi:type="dcterms:W3CDTF">2022-03-03T15:22:00Z</dcterms:modified>
</cp:coreProperties>
</file>